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4D776" w14:textId="11CED807" w:rsidR="002E2584" w:rsidRDefault="00006298">
      <w:r>
        <w:t>NAME</w:t>
      </w:r>
    </w:p>
    <w:p w14:paraId="4742437C" w14:textId="3837FCE1" w:rsidR="00006298" w:rsidRDefault="00006298">
      <w:r>
        <w:t>RETURN ADDRESS</w:t>
      </w:r>
    </w:p>
    <w:p w14:paraId="56ED0B12" w14:textId="4C867921" w:rsidR="00006298" w:rsidRDefault="00006298">
      <w:r>
        <w:t>DATE</w:t>
      </w:r>
    </w:p>
    <w:p w14:paraId="5DE1C59F" w14:textId="39674E69" w:rsidR="00006298" w:rsidRDefault="00006298"/>
    <w:p w14:paraId="18F9BDCC" w14:textId="3AA6655F" w:rsidR="00006298" w:rsidRDefault="00006298" w:rsidP="00006298">
      <w:pPr>
        <w:spacing w:after="240"/>
      </w:pPr>
      <w:r>
        <w:t>Dear EDITOR/MANAGER/PUBLICATION,</w:t>
      </w:r>
    </w:p>
    <w:p w14:paraId="1533DB0E" w14:textId="3A143DCA" w:rsidR="00E7408B" w:rsidRDefault="00006298" w:rsidP="00006298">
      <w:pPr>
        <w:spacing w:after="240"/>
      </w:pPr>
      <w:r>
        <w:t xml:space="preserve">I am writing to express my dissatisfaction with your publication’s article, TITLE OF ARTICLE/DATE. </w:t>
      </w:r>
    </w:p>
    <w:p w14:paraId="336F5B04" w14:textId="7666CC73" w:rsidR="00006298" w:rsidRDefault="00006298" w:rsidP="00604D18">
      <w:pPr>
        <w:spacing w:after="240"/>
      </w:pPr>
      <w:r>
        <w:t>Your use of wrong</w:t>
      </w:r>
      <w:r w:rsidR="00604D18">
        <w:t>-sex</w:t>
      </w:r>
      <w:r>
        <w:t xml:space="preserve"> pronouns (referring to a man as “she” or to a woman as “he”) creates confusion around </w:t>
      </w:r>
      <w:r w:rsidR="00604D18">
        <w:t xml:space="preserve">the issues presented, </w:t>
      </w:r>
      <w:r w:rsidR="00E7408B">
        <w:t>and obscures facts and reality. Men, for example, perpetrate up to 98% of violent crimes, but when you refer to a male-bodied person as “she,” it gives the false impression that women are perpetrating increasing numbers of violent crimes</w:t>
      </w:r>
      <w:r w:rsidR="0000791B">
        <w:t xml:space="preserve"> while men are committing fewer.</w:t>
      </w:r>
    </w:p>
    <w:p w14:paraId="1F44F49C" w14:textId="3EB05713" w:rsidR="00950489" w:rsidRDefault="00604D18" w:rsidP="00950489">
      <w:pPr>
        <w:spacing w:after="240"/>
      </w:pPr>
      <w:r>
        <w:t xml:space="preserve">Referring to people by incorrect pronouns further propagates the lie that a person can change sex and/or be “born in the wrong body.” This is a ridiculous ideology which has no basis in fact or reality, but is a religious belief that has </w:t>
      </w:r>
      <w:r w:rsidR="00950489">
        <w:t>become a cult phenomenon. Your job as a member of the media is to disseminate facts and to provide the public truth about what is happening in the world. By capitulating to the demands of transgender-rights activists to utilize “preferred pronouns” you are participating in a campaign of mis- and disinformation.</w:t>
      </w:r>
    </w:p>
    <w:p w14:paraId="0E095157" w14:textId="11E4F663" w:rsidR="00950489" w:rsidRDefault="0000791B" w:rsidP="00950489">
      <w:pPr>
        <w:spacing w:after="240"/>
      </w:pPr>
      <w:r>
        <w:t>Furthermore, transgender ideology has taken over social media and public education, and children are being medicalized at younger and younger ages by this predatory industry. By acquiescing to activists’ demands that you obscure biological sex by lying about people’s pronouns, you are complicit in the ongoing damage to children and families</w:t>
      </w:r>
      <w:r w:rsidR="00963A26">
        <w:t xml:space="preserve"> because you are normalizing something that is not normal</w:t>
      </w:r>
      <w:r w:rsidR="00544C12">
        <w:t>, right,</w:t>
      </w:r>
      <w:r w:rsidR="00963A26">
        <w:t xml:space="preserve"> or healthy.</w:t>
      </w:r>
    </w:p>
    <w:p w14:paraId="17CCF109" w14:textId="636C684B" w:rsidR="00E93BD9" w:rsidRDefault="00E93BD9" w:rsidP="00950489">
      <w:pPr>
        <w:spacing w:after="240"/>
      </w:pPr>
      <w:r>
        <w:t>I strongly recommend that you adopt this style guide, created by the Women’s Liberation Front, which provides better guidance for reporting on issues related to sex and gender identity:</w:t>
      </w:r>
      <w:r>
        <w:br/>
      </w:r>
      <w:r>
        <w:br/>
      </w:r>
      <w:r w:rsidRPr="00E93BD9">
        <w:t>https://www.womensliberationfront.org/news/wolf-media-style-guide</w:t>
      </w:r>
    </w:p>
    <w:p w14:paraId="299BDDD5" w14:textId="66A2C937" w:rsidR="00963A26" w:rsidRDefault="00963A26" w:rsidP="00950489">
      <w:pPr>
        <w:spacing w:after="240"/>
      </w:pPr>
      <w:r>
        <w:t>In the future, I expect to see correct pronouns used for everyone about whom your publication reports. Biological males should be referred to as “he,” and biological females should be referred to as “she.” If I continue to see your publication pander to this predatory ideology by utilizing “preferred pronouns,” I will stop subscribing to your publication and I will encourage others to do the same.</w:t>
      </w:r>
    </w:p>
    <w:p w14:paraId="0E0E3B18" w14:textId="40F66D1D" w:rsidR="00963A26" w:rsidRDefault="00963A26" w:rsidP="00950489">
      <w:pPr>
        <w:spacing w:after="240"/>
      </w:pPr>
      <w:r>
        <w:t>NAME</w:t>
      </w:r>
      <w:r>
        <w:br/>
        <w:t>CONTACT INFO</w:t>
      </w:r>
    </w:p>
    <w:sectPr w:rsidR="00963A26" w:rsidSect="00DD6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269E6"/>
    <w:multiLevelType w:val="hybridMultilevel"/>
    <w:tmpl w:val="BB18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98"/>
    <w:rsid w:val="00006298"/>
    <w:rsid w:val="0000791B"/>
    <w:rsid w:val="002E2584"/>
    <w:rsid w:val="00544C12"/>
    <w:rsid w:val="00604D18"/>
    <w:rsid w:val="00950489"/>
    <w:rsid w:val="00963A26"/>
    <w:rsid w:val="00DD6B6E"/>
    <w:rsid w:val="00E7408B"/>
    <w:rsid w:val="00E93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DB8DFC"/>
  <w15:chartTrackingRefBased/>
  <w15:docId w15:val="{973A52D2-C3FD-ED4E-9A6D-7DAFB3BE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2022-02-05T12:18:00Z</dcterms:created>
  <dcterms:modified xsi:type="dcterms:W3CDTF">2022-02-11T02:16:00Z</dcterms:modified>
</cp:coreProperties>
</file>